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21D" w:rsidRPr="0099221D" w:rsidRDefault="0099221D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300" w:rsidRDefault="00304300" w:rsidP="00304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21D" w:rsidRPr="00304300" w:rsidRDefault="00304300" w:rsidP="00304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  <w:r w:rsidRPr="0099221D">
        <w:rPr>
          <w:rFonts w:ascii="Times New Roman" w:hAnsi="Times New Roman" w:cs="Times New Roman"/>
          <w:sz w:val="28"/>
          <w:szCs w:val="28"/>
        </w:rPr>
        <w:t xml:space="preserve"> </w:t>
      </w:r>
      <w:r w:rsidR="0099221D" w:rsidRPr="0099221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9221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9221D" w:rsidRDefault="008D7E0E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</w:t>
      </w:r>
      <w:r w:rsidR="0099221D" w:rsidRPr="0099221D"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8D7E0E" w:rsidRPr="0099221D" w:rsidRDefault="008D7E0E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630D7" w:rsidRPr="00E630D7" w:rsidRDefault="00304300" w:rsidP="00564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16F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E630D7" w:rsidRPr="00E630D7">
        <w:rPr>
          <w:rFonts w:ascii="Times New Roman" w:hAnsi="Times New Roman" w:cs="Times New Roman"/>
          <w:sz w:val="28"/>
          <w:szCs w:val="28"/>
        </w:rPr>
        <w:t>ГОСТ Р</w:t>
      </w:r>
      <w:r w:rsidR="00564DA4">
        <w:rPr>
          <w:rFonts w:ascii="Times New Roman" w:hAnsi="Times New Roman" w:cs="Times New Roman"/>
          <w:sz w:val="28"/>
          <w:szCs w:val="28"/>
        </w:rPr>
        <w:t xml:space="preserve"> </w:t>
      </w:r>
      <w:r w:rsidR="00E630D7" w:rsidRPr="00E630D7">
        <w:rPr>
          <w:rFonts w:ascii="Times New Roman" w:hAnsi="Times New Roman" w:cs="Times New Roman"/>
          <w:sz w:val="28"/>
          <w:szCs w:val="28"/>
        </w:rPr>
        <w:t>«</w:t>
      </w:r>
      <w:r w:rsidR="00564DA4" w:rsidRPr="00564DA4">
        <w:rPr>
          <w:rFonts w:ascii="Times New Roman" w:hAnsi="Times New Roman" w:cs="Times New Roman"/>
          <w:sz w:val="28"/>
          <w:szCs w:val="28"/>
        </w:rPr>
        <w:t>Устойчивое цифровое развитие. Общие положения, методика оценки воздействия продуктов информационно-коммуникационных технологий на устойчивое цифровое развитие</w:t>
      </w:r>
      <w:r w:rsidR="00E630D7" w:rsidRPr="00E630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04300" w:rsidRPr="0094516F" w:rsidRDefault="00E630D7" w:rsidP="00E6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D7">
        <w:rPr>
          <w:rFonts w:ascii="Times New Roman" w:hAnsi="Times New Roman" w:cs="Times New Roman"/>
          <w:sz w:val="28"/>
          <w:szCs w:val="28"/>
        </w:rPr>
        <w:t xml:space="preserve">(шифр ПНС: </w:t>
      </w:r>
      <w:r w:rsidR="00564DA4" w:rsidRPr="00A316B9">
        <w:rPr>
          <w:rFonts w:ascii="Times New Roman" w:eastAsia="Times New Roman" w:hAnsi="Times New Roman" w:cs="Times New Roman"/>
          <w:color w:val="000000"/>
          <w:sz w:val="28"/>
          <w:szCs w:val="28"/>
        </w:rPr>
        <w:t>1.0.012-1.057.25</w:t>
      </w:r>
      <w:bookmarkStart w:id="0" w:name="_GoBack"/>
      <w:bookmarkEnd w:id="0"/>
      <w:r w:rsidRPr="00E630D7">
        <w:rPr>
          <w:rFonts w:ascii="Times New Roman" w:hAnsi="Times New Roman" w:cs="Times New Roman"/>
          <w:sz w:val="28"/>
          <w:szCs w:val="28"/>
        </w:rPr>
        <w:t>)</w:t>
      </w:r>
    </w:p>
    <w:p w:rsidR="00304300" w:rsidRDefault="00304300" w:rsidP="008D7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A57" w:rsidRDefault="00846A57" w:rsidP="008D7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C7B" w:rsidRPr="0099221D" w:rsidRDefault="00B61C7B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73"/>
        <w:gridCol w:w="2594"/>
        <w:gridCol w:w="2511"/>
        <w:gridCol w:w="1993"/>
      </w:tblGrid>
      <w:tr w:rsidR="00304300" w:rsidRPr="0099221D" w:rsidTr="00304300">
        <w:tc>
          <w:tcPr>
            <w:tcW w:w="1292" w:type="pct"/>
          </w:tcPr>
          <w:p w:rsidR="00304300" w:rsidRPr="0099221D" w:rsidRDefault="00304300" w:rsidP="00945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21D">
              <w:rPr>
                <w:sz w:val="24"/>
                <w:szCs w:val="24"/>
              </w:rPr>
              <w:t xml:space="preserve">Структурный элемент </w:t>
            </w:r>
            <w:r w:rsidR="00E630D7">
              <w:rPr>
                <w:sz w:val="24"/>
                <w:szCs w:val="24"/>
              </w:rPr>
              <w:t>ГОСТ Р</w:t>
            </w:r>
          </w:p>
        </w:tc>
        <w:tc>
          <w:tcPr>
            <w:tcW w:w="1355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21D">
              <w:rPr>
                <w:sz w:val="24"/>
                <w:szCs w:val="24"/>
              </w:rPr>
              <w:t>Замечание, предложение</w:t>
            </w:r>
          </w:p>
        </w:tc>
        <w:tc>
          <w:tcPr>
            <w:tcW w:w="131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21D">
              <w:rPr>
                <w:sz w:val="24"/>
                <w:szCs w:val="24"/>
              </w:rPr>
              <w:t>Предлагаемая редакция</w:t>
            </w:r>
          </w:p>
        </w:tc>
        <w:tc>
          <w:tcPr>
            <w:tcW w:w="1041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предлагаемой редакции</w:t>
            </w:r>
          </w:p>
        </w:tc>
      </w:tr>
      <w:tr w:rsidR="00304300" w:rsidRPr="0099221D" w:rsidTr="00304300">
        <w:tc>
          <w:tcPr>
            <w:tcW w:w="129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4300" w:rsidRPr="0099221D" w:rsidTr="00304300">
        <w:tc>
          <w:tcPr>
            <w:tcW w:w="129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642B2" w:rsidRDefault="008642B2"/>
    <w:p w:rsidR="008D7E0E" w:rsidRDefault="008D7E0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304300" w:rsidTr="00304300">
        <w:tc>
          <w:tcPr>
            <w:tcW w:w="9571" w:type="dxa"/>
            <w:gridSpan w:val="3"/>
          </w:tcPr>
          <w:p w:rsid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0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подразделения, ответственного за подготовку отзыва</w:t>
            </w:r>
          </w:p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794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794" w:type="dxa"/>
            <w:tcBorders>
              <w:top w:val="single" w:sz="4" w:space="0" w:color="auto"/>
            </w:tcBorders>
          </w:tcPr>
          <w:p w:rsidR="00304300" w:rsidRPr="00304300" w:rsidRDefault="00304300" w:rsidP="00304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304300" w:rsidRPr="00304300" w:rsidRDefault="00304300" w:rsidP="00304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04300" w:rsidRPr="00304300" w:rsidRDefault="00304300" w:rsidP="00304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:rsidR="00304300" w:rsidRDefault="00304300" w:rsidP="00E50F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300" w:rsidRDefault="00304300" w:rsidP="00E50F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04300" w:rsidTr="00304300">
        <w:tc>
          <w:tcPr>
            <w:tcW w:w="3936" w:type="dxa"/>
          </w:tcPr>
          <w:p w:rsid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0">
              <w:rPr>
                <w:rFonts w:ascii="Times New Roman" w:hAnsi="Times New Roman" w:cs="Times New Roman"/>
                <w:sz w:val="24"/>
                <w:szCs w:val="24"/>
              </w:rPr>
              <w:t>Составитель отзыва</w:t>
            </w:r>
          </w:p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936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936" w:type="dxa"/>
            <w:tcBorders>
              <w:top w:val="single" w:sz="4" w:space="0" w:color="auto"/>
            </w:tcBorders>
          </w:tcPr>
          <w:p w:rsidR="00304300" w:rsidRPr="00304300" w:rsidRDefault="00304300" w:rsidP="007F1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304300" w:rsidRPr="00304300" w:rsidRDefault="00304300" w:rsidP="007F1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04300" w:rsidRPr="00304300" w:rsidRDefault="00304300" w:rsidP="007F1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:rsidR="008D7E0E" w:rsidRDefault="008D7E0E"/>
    <w:sectPr w:rsidR="008D7E0E" w:rsidSect="003043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66F"/>
    <w:rsid w:val="001E365B"/>
    <w:rsid w:val="00304300"/>
    <w:rsid w:val="00491F2E"/>
    <w:rsid w:val="00492BAD"/>
    <w:rsid w:val="00540C01"/>
    <w:rsid w:val="00564DA4"/>
    <w:rsid w:val="0067666F"/>
    <w:rsid w:val="006F00BF"/>
    <w:rsid w:val="00752109"/>
    <w:rsid w:val="00754A9B"/>
    <w:rsid w:val="00846A57"/>
    <w:rsid w:val="008642B2"/>
    <w:rsid w:val="008D7E0E"/>
    <w:rsid w:val="009206C1"/>
    <w:rsid w:val="0094516F"/>
    <w:rsid w:val="0099221D"/>
    <w:rsid w:val="009C0354"/>
    <w:rsid w:val="00B61C7B"/>
    <w:rsid w:val="00B80D5F"/>
    <w:rsid w:val="00BC73FF"/>
    <w:rsid w:val="00E50F11"/>
    <w:rsid w:val="00E630D7"/>
    <w:rsid w:val="00ED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08DD"/>
  <w15:docId w15:val="{87024965-0F2C-4AE0-953D-321565D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9221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Анна Владимировна</dc:creator>
  <cp:lastModifiedBy>Ekaterina Velmozhina</cp:lastModifiedBy>
  <cp:revision>8</cp:revision>
  <dcterms:created xsi:type="dcterms:W3CDTF">2022-08-16T07:48:00Z</dcterms:created>
  <dcterms:modified xsi:type="dcterms:W3CDTF">2025-06-23T13:24:00Z</dcterms:modified>
</cp:coreProperties>
</file>